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2E" w:rsidRDefault="00F943B8">
      <w:pPr>
        <w:rPr>
          <w:b/>
          <w:sz w:val="28"/>
          <w:szCs w:val="28"/>
          <w:lang w:val="en-US"/>
        </w:rPr>
      </w:pPr>
      <w:r w:rsidRPr="00F943B8">
        <w:rPr>
          <w:b/>
          <w:sz w:val="28"/>
          <w:szCs w:val="28"/>
          <w:lang w:val="en-US"/>
        </w:rPr>
        <w:t>Session 2: Evidence for standards</w:t>
      </w:r>
    </w:p>
    <w:tbl>
      <w:tblPr>
        <w:tblW w:w="10856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40"/>
        <w:gridCol w:w="6716"/>
      </w:tblGrid>
      <w:tr w:rsidR="00F943B8" w:rsidRPr="00F943B8" w:rsidTr="00425D5E">
        <w:trPr>
          <w:trHeight w:val="278"/>
        </w:trPr>
        <w:tc>
          <w:tcPr>
            <w:tcW w:w="4140" w:type="dxa"/>
            <w:shd w:val="clear" w:color="auto" w:fill="D9D9D9"/>
          </w:tcPr>
          <w:p w:rsidR="00F943B8" w:rsidRPr="00F943B8" w:rsidRDefault="00F943B8" w:rsidP="00F943B8">
            <w:pPr>
              <w:jc w:val="center"/>
              <w:rPr>
                <w:rFonts w:ascii="Tahoma" w:eastAsia="Tahoma" w:hAnsi="Tahoma" w:cs="Tahoma"/>
                <w:b/>
                <w:lang w:bidi="ar-SA"/>
              </w:rPr>
            </w:pPr>
            <w:r w:rsidRPr="00F943B8">
              <w:rPr>
                <w:rFonts w:ascii="Tahoma" w:eastAsia="Tahoma" w:hAnsi="Tahoma" w:cs="Tahoma"/>
                <w:b/>
                <w:lang w:bidi="ar-SA"/>
              </w:rPr>
              <w:t>Practices</w:t>
            </w:r>
          </w:p>
        </w:tc>
        <w:tc>
          <w:tcPr>
            <w:tcW w:w="6716" w:type="dxa"/>
            <w:shd w:val="clear" w:color="auto" w:fill="D9D9D9"/>
          </w:tcPr>
          <w:p w:rsidR="00F943B8" w:rsidRPr="00F943B8" w:rsidRDefault="00F943B8" w:rsidP="00F943B8">
            <w:pPr>
              <w:tabs>
                <w:tab w:val="left" w:pos="315"/>
              </w:tabs>
              <w:spacing w:after="120" w:line="240" w:lineRule="auto"/>
              <w:jc w:val="center"/>
              <w:rPr>
                <w:rFonts w:ascii="Tahoma" w:eastAsia="Calibri" w:hAnsi="Tahoma" w:cs="Tahoma"/>
                <w:b/>
                <w:color w:val="000000"/>
                <w:lang w:bidi="ar-SA"/>
              </w:rPr>
            </w:pPr>
            <w:r w:rsidRPr="00F943B8">
              <w:rPr>
                <w:rFonts w:ascii="Tahoma" w:eastAsia="Calibri" w:hAnsi="Tahoma" w:cs="Tahoma"/>
                <w:b/>
                <w:color w:val="000000"/>
                <w:lang w:bidi="ar-SA"/>
              </w:rPr>
              <w:t>Evidence</w:t>
            </w:r>
          </w:p>
        </w:tc>
      </w:tr>
      <w:tr w:rsidR="00F943B8" w:rsidRPr="00F943B8" w:rsidTr="00425D5E">
        <w:trPr>
          <w:trHeight w:val="1622"/>
        </w:trPr>
        <w:tc>
          <w:tcPr>
            <w:tcW w:w="4140" w:type="dxa"/>
          </w:tcPr>
          <w:p w:rsidR="00F943B8" w:rsidRPr="00F943B8" w:rsidRDefault="00F943B8" w:rsidP="00F943B8">
            <w:pPr>
              <w:spacing w:after="0" w:line="240" w:lineRule="auto"/>
              <w:ind w:left="284"/>
              <w:contextualSpacing/>
              <w:rPr>
                <w:rFonts w:ascii="Tahoma" w:eastAsia="Tahoma" w:hAnsi="Tahoma" w:cs="Tahoma"/>
                <w:spacing w:val="-6"/>
              </w:rPr>
            </w:pPr>
          </w:p>
          <w:p w:rsidR="00F943B8" w:rsidRPr="00F943B8" w:rsidRDefault="00F943B8" w:rsidP="00F943B8">
            <w:pPr>
              <w:spacing w:after="0" w:line="240" w:lineRule="auto"/>
              <w:contextualSpacing/>
              <w:rPr>
                <w:rFonts w:ascii="Tahoma" w:eastAsia="Tahoma" w:hAnsi="Tahoma" w:cs="Tahoma"/>
                <w:spacing w:val="-6"/>
              </w:rPr>
            </w:pPr>
          </w:p>
          <w:p w:rsidR="00F943B8" w:rsidRPr="00F943B8" w:rsidRDefault="00F943B8" w:rsidP="00F943B8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rPr>
                <w:rFonts w:ascii="Tahoma" w:eastAsia="Tahoma" w:hAnsi="Tahoma" w:cs="Tahoma"/>
                <w:spacing w:val="-6"/>
              </w:rPr>
            </w:pPr>
            <w:r w:rsidRPr="00F943B8">
              <w:rPr>
                <w:rFonts w:ascii="Tahoma" w:eastAsia="Tahoma" w:hAnsi="Tahoma" w:cs="Tahoma"/>
                <w:spacing w:val="-6"/>
              </w:rPr>
              <w:t>The school’s published statements of mission and philosophy align with those of the IB.</w:t>
            </w:r>
          </w:p>
        </w:tc>
        <w:tc>
          <w:tcPr>
            <w:tcW w:w="6716" w:type="dxa"/>
          </w:tcPr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</w:tc>
      </w:tr>
      <w:tr w:rsidR="00F943B8" w:rsidRPr="00F943B8" w:rsidTr="00425D5E">
        <w:trPr>
          <w:trHeight w:val="1622"/>
        </w:trPr>
        <w:tc>
          <w:tcPr>
            <w:tcW w:w="4140" w:type="dxa"/>
          </w:tcPr>
          <w:p w:rsidR="00F943B8" w:rsidRPr="00F943B8" w:rsidRDefault="00F943B8" w:rsidP="00F943B8">
            <w:pPr>
              <w:spacing w:after="0" w:line="240" w:lineRule="auto"/>
              <w:ind w:left="284"/>
              <w:contextualSpacing/>
              <w:rPr>
                <w:rFonts w:ascii="Tahoma" w:eastAsia="Tahoma" w:hAnsi="Tahoma" w:cs="Tahoma"/>
                <w:spacing w:val="-7"/>
              </w:rPr>
            </w:pPr>
          </w:p>
          <w:p w:rsidR="00F943B8" w:rsidRPr="00F943B8" w:rsidRDefault="00F943B8" w:rsidP="00F943B8">
            <w:pPr>
              <w:spacing w:after="0" w:line="240" w:lineRule="auto"/>
              <w:contextualSpacing/>
              <w:rPr>
                <w:rFonts w:ascii="Tahoma" w:eastAsia="Tahoma" w:hAnsi="Tahoma" w:cs="Tahoma"/>
                <w:spacing w:val="-7"/>
              </w:rPr>
            </w:pPr>
          </w:p>
          <w:p w:rsidR="00F943B8" w:rsidRPr="00F943B8" w:rsidRDefault="00F943B8" w:rsidP="00F943B8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rPr>
                <w:rFonts w:ascii="Tahoma" w:eastAsia="Tahoma" w:hAnsi="Tahoma" w:cs="Tahoma"/>
                <w:spacing w:val="-7"/>
              </w:rPr>
            </w:pPr>
            <w:r w:rsidRPr="00F943B8">
              <w:rPr>
                <w:rFonts w:ascii="Tahoma" w:eastAsia="Tahoma" w:hAnsi="Tahoma" w:cs="Tahoma"/>
                <w:spacing w:val="-6"/>
              </w:rPr>
              <w:t xml:space="preserve">The governing body, administrative and pedagogical leadership and staff demonstrate understanding </w:t>
            </w:r>
            <w:r w:rsidRPr="00F943B8">
              <w:rPr>
                <w:rFonts w:ascii="Tahoma" w:eastAsia="Tahoma" w:hAnsi="Tahoma" w:cs="Tahoma"/>
                <w:spacing w:val="-7"/>
              </w:rPr>
              <w:t>of IB philosophy.</w:t>
            </w:r>
          </w:p>
          <w:p w:rsidR="00F943B8" w:rsidRPr="00F943B8" w:rsidRDefault="00F943B8" w:rsidP="00F943B8">
            <w:pPr>
              <w:spacing w:after="0" w:line="240" w:lineRule="auto"/>
              <w:ind w:left="284" w:hanging="284"/>
              <w:rPr>
                <w:rFonts w:ascii="Tahoma" w:eastAsia="Tahoma" w:hAnsi="Tahoma" w:cs="Tahoma"/>
                <w:spacing w:val="-7"/>
              </w:rPr>
            </w:pPr>
          </w:p>
        </w:tc>
        <w:tc>
          <w:tcPr>
            <w:tcW w:w="6716" w:type="dxa"/>
          </w:tcPr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</w:tc>
      </w:tr>
      <w:tr w:rsidR="00F943B8" w:rsidRPr="00F943B8" w:rsidTr="00425D5E">
        <w:trPr>
          <w:trHeight w:val="1622"/>
        </w:trPr>
        <w:tc>
          <w:tcPr>
            <w:tcW w:w="4140" w:type="dxa"/>
          </w:tcPr>
          <w:p w:rsidR="00F943B8" w:rsidRPr="00F943B8" w:rsidRDefault="00F943B8" w:rsidP="00F943B8">
            <w:pPr>
              <w:spacing w:after="0" w:line="240" w:lineRule="auto"/>
              <w:ind w:left="284"/>
              <w:contextualSpacing/>
              <w:rPr>
                <w:rFonts w:ascii="Tahoma" w:eastAsia="Tahoma" w:hAnsi="Tahoma" w:cs="Tahoma"/>
                <w:spacing w:val="-4"/>
              </w:rPr>
            </w:pPr>
          </w:p>
          <w:p w:rsidR="00F943B8" w:rsidRPr="00F943B8" w:rsidRDefault="00F943B8" w:rsidP="00F943B8">
            <w:pPr>
              <w:spacing w:after="0" w:line="240" w:lineRule="auto"/>
              <w:contextualSpacing/>
              <w:rPr>
                <w:rFonts w:ascii="Tahoma" w:eastAsia="Tahoma" w:hAnsi="Tahoma" w:cs="Tahoma"/>
                <w:spacing w:val="-4"/>
              </w:rPr>
            </w:pPr>
          </w:p>
          <w:p w:rsidR="00F943B8" w:rsidRPr="00F943B8" w:rsidRDefault="00F943B8" w:rsidP="00F943B8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rPr>
                <w:rFonts w:ascii="Tahoma" w:eastAsia="Tahoma" w:hAnsi="Tahoma" w:cs="Tahoma"/>
                <w:spacing w:val="-4"/>
              </w:rPr>
            </w:pPr>
            <w:r w:rsidRPr="00F943B8">
              <w:rPr>
                <w:rFonts w:ascii="Tahoma" w:eastAsia="Tahoma" w:hAnsi="Tahoma" w:cs="Tahoma"/>
                <w:spacing w:val="-4"/>
              </w:rPr>
              <w:t>The school community demonstrates an understanding of, and commitment to, the MYP.</w:t>
            </w:r>
          </w:p>
          <w:p w:rsidR="00F943B8" w:rsidRPr="00F943B8" w:rsidRDefault="00F943B8" w:rsidP="00F943B8">
            <w:pPr>
              <w:spacing w:after="0" w:line="240" w:lineRule="auto"/>
              <w:ind w:left="284" w:hanging="284"/>
              <w:rPr>
                <w:rFonts w:ascii="Tahoma" w:eastAsia="Tahoma" w:hAnsi="Tahoma" w:cs="Tahoma"/>
                <w:spacing w:val="-4"/>
              </w:rPr>
            </w:pPr>
          </w:p>
        </w:tc>
        <w:tc>
          <w:tcPr>
            <w:tcW w:w="6716" w:type="dxa"/>
          </w:tcPr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</w:tc>
      </w:tr>
      <w:tr w:rsidR="00F943B8" w:rsidRPr="00F943B8" w:rsidTr="00425D5E">
        <w:trPr>
          <w:trHeight w:val="1622"/>
        </w:trPr>
        <w:tc>
          <w:tcPr>
            <w:tcW w:w="4140" w:type="dxa"/>
          </w:tcPr>
          <w:p w:rsidR="00F943B8" w:rsidRPr="00F943B8" w:rsidRDefault="00F943B8" w:rsidP="00F943B8">
            <w:pPr>
              <w:spacing w:after="0" w:line="240" w:lineRule="auto"/>
              <w:ind w:left="284"/>
              <w:contextualSpacing/>
              <w:rPr>
                <w:rFonts w:ascii="Tahoma" w:eastAsia="Tahoma" w:hAnsi="Tahoma" w:cs="Tahoma"/>
                <w:spacing w:val="-4"/>
              </w:rPr>
            </w:pPr>
          </w:p>
          <w:p w:rsidR="00F943B8" w:rsidRPr="00F943B8" w:rsidRDefault="00F943B8" w:rsidP="00F943B8">
            <w:pPr>
              <w:spacing w:after="0" w:line="240" w:lineRule="auto"/>
              <w:contextualSpacing/>
              <w:rPr>
                <w:rFonts w:ascii="Tahoma" w:eastAsia="Tahoma" w:hAnsi="Tahoma" w:cs="Tahoma"/>
                <w:spacing w:val="-4"/>
              </w:rPr>
            </w:pPr>
          </w:p>
          <w:p w:rsidR="00F943B8" w:rsidRPr="00F943B8" w:rsidRDefault="00F943B8" w:rsidP="00F943B8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rPr>
                <w:rFonts w:ascii="Tahoma" w:eastAsia="Tahoma" w:hAnsi="Tahoma" w:cs="Tahoma"/>
                <w:spacing w:val="-4"/>
              </w:rPr>
            </w:pPr>
            <w:r w:rsidRPr="00F943B8">
              <w:rPr>
                <w:rFonts w:ascii="Tahoma" w:eastAsia="Tahoma" w:hAnsi="Tahoma" w:cs="Tahoma"/>
                <w:spacing w:val="-4"/>
              </w:rPr>
              <w:t>The school shows evidence of developing the fundamental concepts of the MYP.</w:t>
            </w:r>
          </w:p>
        </w:tc>
        <w:tc>
          <w:tcPr>
            <w:tcW w:w="6716" w:type="dxa"/>
          </w:tcPr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</w:tc>
      </w:tr>
      <w:tr w:rsidR="00F943B8" w:rsidRPr="00F943B8" w:rsidTr="00425D5E">
        <w:trPr>
          <w:trHeight w:val="1622"/>
        </w:trPr>
        <w:tc>
          <w:tcPr>
            <w:tcW w:w="4140" w:type="dxa"/>
          </w:tcPr>
          <w:p w:rsidR="00F943B8" w:rsidRPr="00F943B8" w:rsidRDefault="00F943B8" w:rsidP="00F943B8">
            <w:pPr>
              <w:spacing w:after="0" w:line="240" w:lineRule="auto"/>
              <w:ind w:left="284"/>
              <w:contextualSpacing/>
              <w:rPr>
                <w:rFonts w:ascii="Tahoma" w:eastAsia="Tahoma" w:hAnsi="Tahoma" w:cs="Tahoma"/>
                <w:spacing w:val="-4"/>
              </w:rPr>
            </w:pPr>
          </w:p>
          <w:p w:rsidR="00F943B8" w:rsidRPr="00F943B8" w:rsidRDefault="00F943B8" w:rsidP="00F943B8">
            <w:pPr>
              <w:spacing w:after="0" w:line="240" w:lineRule="auto"/>
              <w:contextualSpacing/>
              <w:rPr>
                <w:rFonts w:ascii="Tahoma" w:eastAsia="Tahoma" w:hAnsi="Tahoma" w:cs="Tahoma"/>
                <w:spacing w:val="-4"/>
              </w:rPr>
            </w:pPr>
          </w:p>
          <w:p w:rsidR="00F943B8" w:rsidRPr="00F943B8" w:rsidRDefault="00F943B8" w:rsidP="00F943B8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rPr>
                <w:rFonts w:ascii="Tahoma" w:eastAsia="Tahoma" w:hAnsi="Tahoma" w:cs="Tahoma"/>
                <w:spacing w:val="-4"/>
              </w:rPr>
            </w:pPr>
            <w:r w:rsidRPr="00F943B8">
              <w:rPr>
                <w:rFonts w:ascii="Tahoma" w:eastAsia="Tahoma" w:hAnsi="Tahoma" w:cs="Tahoma"/>
                <w:spacing w:val="-4"/>
              </w:rPr>
              <w:t>Teachers and students demonstrate an understanding and awareness of the areas of inter-action.</w:t>
            </w:r>
          </w:p>
        </w:tc>
        <w:tc>
          <w:tcPr>
            <w:tcW w:w="6716" w:type="dxa"/>
          </w:tcPr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</w:tc>
      </w:tr>
      <w:tr w:rsidR="00F943B8" w:rsidRPr="00F943B8" w:rsidTr="00425D5E">
        <w:trPr>
          <w:trHeight w:val="1622"/>
        </w:trPr>
        <w:tc>
          <w:tcPr>
            <w:tcW w:w="4140" w:type="dxa"/>
          </w:tcPr>
          <w:p w:rsidR="00F943B8" w:rsidRPr="00F943B8" w:rsidRDefault="00F943B8" w:rsidP="00F943B8">
            <w:pPr>
              <w:spacing w:after="0" w:line="240" w:lineRule="auto"/>
              <w:ind w:left="284"/>
              <w:contextualSpacing/>
              <w:rPr>
                <w:rFonts w:ascii="Tahoma" w:eastAsia="Tahoma" w:hAnsi="Tahoma" w:cs="Tahoma"/>
                <w:spacing w:val="-4"/>
              </w:rPr>
            </w:pPr>
          </w:p>
          <w:p w:rsidR="00F943B8" w:rsidRPr="00F943B8" w:rsidRDefault="00F943B8" w:rsidP="00F943B8">
            <w:pPr>
              <w:spacing w:after="0" w:line="240" w:lineRule="auto"/>
              <w:contextualSpacing/>
              <w:rPr>
                <w:rFonts w:ascii="Tahoma" w:eastAsia="Tahoma" w:hAnsi="Tahoma" w:cs="Tahoma"/>
                <w:spacing w:val="-4"/>
              </w:rPr>
            </w:pPr>
          </w:p>
          <w:p w:rsidR="00F943B8" w:rsidRPr="00F943B8" w:rsidRDefault="00F943B8" w:rsidP="00F943B8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rPr>
                <w:rFonts w:ascii="Tahoma" w:eastAsia="Tahoma" w:hAnsi="Tahoma" w:cs="Tahoma"/>
                <w:spacing w:val="-4"/>
              </w:rPr>
            </w:pPr>
            <w:r w:rsidRPr="00F943B8">
              <w:rPr>
                <w:rFonts w:ascii="Tahoma" w:eastAsia="Tahoma" w:hAnsi="Tahoma" w:cs="Tahoma"/>
                <w:spacing w:val="-4"/>
              </w:rPr>
              <w:t>The school ensures that all staff, students and parents understand the central importance of the personal project for students in year 5 of the programme.</w:t>
            </w:r>
          </w:p>
        </w:tc>
        <w:tc>
          <w:tcPr>
            <w:tcW w:w="6716" w:type="dxa"/>
          </w:tcPr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</w:tc>
      </w:tr>
      <w:tr w:rsidR="00F943B8" w:rsidRPr="00F943B8" w:rsidTr="00425D5E">
        <w:trPr>
          <w:trHeight w:val="1622"/>
        </w:trPr>
        <w:tc>
          <w:tcPr>
            <w:tcW w:w="4140" w:type="dxa"/>
          </w:tcPr>
          <w:p w:rsidR="00F943B8" w:rsidRPr="00F943B8" w:rsidRDefault="00F943B8" w:rsidP="00F943B8">
            <w:pPr>
              <w:spacing w:after="0" w:line="240" w:lineRule="auto"/>
              <w:contextualSpacing/>
              <w:rPr>
                <w:rFonts w:ascii="Tahoma" w:eastAsia="Tahoma" w:hAnsi="Tahoma" w:cs="Tahoma"/>
                <w:spacing w:val="-7"/>
              </w:rPr>
            </w:pPr>
          </w:p>
          <w:p w:rsidR="00F943B8" w:rsidRPr="00F943B8" w:rsidRDefault="00F943B8" w:rsidP="00F943B8">
            <w:pPr>
              <w:spacing w:after="0" w:line="240" w:lineRule="auto"/>
              <w:ind w:left="284"/>
              <w:contextualSpacing/>
              <w:rPr>
                <w:rFonts w:ascii="Tahoma" w:eastAsia="Tahoma" w:hAnsi="Tahoma" w:cs="Tahoma"/>
                <w:spacing w:val="-7"/>
              </w:rPr>
            </w:pPr>
          </w:p>
          <w:p w:rsidR="00F943B8" w:rsidRPr="00F943B8" w:rsidRDefault="00F943B8" w:rsidP="00F943B8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rPr>
                <w:rFonts w:ascii="Tahoma" w:eastAsia="Tahoma" w:hAnsi="Tahoma" w:cs="Tahoma"/>
                <w:spacing w:val="-7"/>
              </w:rPr>
            </w:pPr>
            <w:r w:rsidRPr="00F943B8">
              <w:rPr>
                <w:rFonts w:ascii="Tahoma" w:eastAsia="Tahoma" w:hAnsi="Tahoma" w:cs="Tahoma"/>
                <w:spacing w:val="-6"/>
              </w:rPr>
              <w:t xml:space="preserve">The school develops and promotes international-mindedness and all attributes of the IB learner profile </w:t>
            </w:r>
            <w:r w:rsidRPr="00F943B8">
              <w:rPr>
                <w:rFonts w:ascii="Tahoma" w:eastAsia="Tahoma" w:hAnsi="Tahoma" w:cs="Tahoma"/>
                <w:spacing w:val="-7"/>
              </w:rPr>
              <w:t>across the school community.</w:t>
            </w:r>
          </w:p>
        </w:tc>
        <w:tc>
          <w:tcPr>
            <w:tcW w:w="6716" w:type="dxa"/>
          </w:tcPr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</w:tc>
      </w:tr>
      <w:tr w:rsidR="00F943B8" w:rsidRPr="00F943B8" w:rsidTr="00425D5E">
        <w:trPr>
          <w:trHeight w:val="1622"/>
        </w:trPr>
        <w:tc>
          <w:tcPr>
            <w:tcW w:w="4140" w:type="dxa"/>
          </w:tcPr>
          <w:p w:rsidR="00F943B8" w:rsidRPr="00F943B8" w:rsidRDefault="00F943B8" w:rsidP="00F943B8">
            <w:pPr>
              <w:spacing w:after="0" w:line="240" w:lineRule="auto"/>
              <w:ind w:left="284"/>
              <w:contextualSpacing/>
              <w:rPr>
                <w:rFonts w:ascii="Tahoma" w:eastAsia="Tahoma" w:hAnsi="Tahoma" w:cs="Tahoma"/>
                <w:spacing w:val="-4"/>
              </w:rPr>
            </w:pPr>
          </w:p>
          <w:p w:rsidR="00F943B8" w:rsidRPr="00F943B8" w:rsidRDefault="00F943B8" w:rsidP="00F943B8">
            <w:pPr>
              <w:spacing w:after="0" w:line="240" w:lineRule="auto"/>
              <w:contextualSpacing/>
              <w:rPr>
                <w:rFonts w:ascii="Tahoma" w:eastAsia="Tahoma" w:hAnsi="Tahoma" w:cs="Tahoma"/>
                <w:spacing w:val="-4"/>
              </w:rPr>
            </w:pPr>
          </w:p>
          <w:p w:rsidR="00F943B8" w:rsidRPr="00F943B8" w:rsidRDefault="00F943B8" w:rsidP="00F943B8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rPr>
                <w:rFonts w:ascii="Tahoma" w:eastAsia="Tahoma" w:hAnsi="Tahoma" w:cs="Tahoma"/>
                <w:spacing w:val="-4"/>
              </w:rPr>
            </w:pPr>
            <w:r w:rsidRPr="00F943B8">
              <w:rPr>
                <w:rFonts w:ascii="Tahoma" w:eastAsia="Tahoma" w:hAnsi="Tahoma" w:cs="Tahoma"/>
                <w:spacing w:val="-6"/>
              </w:rPr>
              <w:t>The school promotes responsible action within and beyond the school community.</w:t>
            </w:r>
          </w:p>
        </w:tc>
        <w:tc>
          <w:tcPr>
            <w:tcW w:w="6716" w:type="dxa"/>
          </w:tcPr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</w:tc>
      </w:tr>
      <w:tr w:rsidR="00F943B8" w:rsidRPr="00F943B8" w:rsidTr="00425D5E">
        <w:trPr>
          <w:trHeight w:val="1622"/>
        </w:trPr>
        <w:tc>
          <w:tcPr>
            <w:tcW w:w="4140" w:type="dxa"/>
          </w:tcPr>
          <w:p w:rsidR="00F943B8" w:rsidRPr="00F943B8" w:rsidRDefault="00F943B8" w:rsidP="00F943B8">
            <w:pPr>
              <w:spacing w:after="0" w:line="240" w:lineRule="auto"/>
              <w:ind w:left="284"/>
              <w:contextualSpacing/>
              <w:rPr>
                <w:rFonts w:ascii="Tahoma" w:eastAsia="Tahoma" w:hAnsi="Tahoma" w:cs="Tahoma"/>
                <w:spacing w:val="-4"/>
              </w:rPr>
            </w:pPr>
          </w:p>
          <w:p w:rsidR="00F943B8" w:rsidRPr="00F943B8" w:rsidRDefault="00F943B8" w:rsidP="00F943B8">
            <w:pPr>
              <w:spacing w:after="0" w:line="240" w:lineRule="auto"/>
              <w:contextualSpacing/>
              <w:rPr>
                <w:rFonts w:ascii="Tahoma" w:eastAsia="Tahoma" w:hAnsi="Tahoma" w:cs="Tahoma"/>
                <w:spacing w:val="-4"/>
              </w:rPr>
            </w:pPr>
          </w:p>
          <w:p w:rsidR="00F943B8" w:rsidRPr="00F943B8" w:rsidRDefault="00F943B8" w:rsidP="00F943B8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rPr>
                <w:rFonts w:ascii="Tahoma" w:eastAsia="Tahoma" w:hAnsi="Tahoma" w:cs="Tahoma"/>
                <w:spacing w:val="-4"/>
              </w:rPr>
            </w:pPr>
            <w:r w:rsidRPr="00F943B8">
              <w:rPr>
                <w:rFonts w:ascii="Tahoma" w:eastAsia="Tahoma" w:hAnsi="Tahoma" w:cs="Tahoma"/>
                <w:spacing w:val="-6"/>
              </w:rPr>
              <w:t>The school promotes open communication based on understanding and respect.</w:t>
            </w:r>
          </w:p>
        </w:tc>
        <w:tc>
          <w:tcPr>
            <w:tcW w:w="6716" w:type="dxa"/>
          </w:tcPr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</w:tc>
      </w:tr>
      <w:tr w:rsidR="00F943B8" w:rsidRPr="00F943B8" w:rsidTr="00425D5E">
        <w:trPr>
          <w:trHeight w:val="1622"/>
        </w:trPr>
        <w:tc>
          <w:tcPr>
            <w:tcW w:w="4140" w:type="dxa"/>
          </w:tcPr>
          <w:p w:rsidR="00F943B8" w:rsidRPr="00F943B8" w:rsidRDefault="00F943B8" w:rsidP="00F943B8">
            <w:pPr>
              <w:spacing w:after="0" w:line="240" w:lineRule="auto"/>
              <w:contextualSpacing/>
              <w:rPr>
                <w:rFonts w:ascii="Tahoma" w:eastAsia="Tahoma" w:hAnsi="Tahoma" w:cs="Tahoma"/>
                <w:spacing w:val="-7"/>
              </w:rPr>
            </w:pPr>
          </w:p>
          <w:p w:rsidR="00F943B8" w:rsidRPr="00F943B8" w:rsidRDefault="00F943B8" w:rsidP="00F943B8">
            <w:pPr>
              <w:spacing w:after="0" w:line="240" w:lineRule="auto"/>
              <w:contextualSpacing/>
              <w:rPr>
                <w:rFonts w:ascii="Tahoma" w:eastAsia="Tahoma" w:hAnsi="Tahoma" w:cs="Tahoma"/>
                <w:spacing w:val="-7"/>
              </w:rPr>
            </w:pPr>
          </w:p>
          <w:p w:rsidR="00F943B8" w:rsidRPr="00F943B8" w:rsidRDefault="00F943B8" w:rsidP="00F943B8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284" w:hanging="284"/>
              <w:contextualSpacing/>
              <w:rPr>
                <w:rFonts w:ascii="Tahoma" w:eastAsia="Tahoma" w:hAnsi="Tahoma" w:cs="Tahoma"/>
                <w:spacing w:val="-7"/>
              </w:rPr>
            </w:pPr>
            <w:r w:rsidRPr="00F943B8">
              <w:rPr>
                <w:rFonts w:ascii="Tahoma" w:eastAsia="Tahoma" w:hAnsi="Tahoma" w:cs="Tahoma"/>
                <w:spacing w:val="-6"/>
              </w:rPr>
              <w:t xml:space="preserve">The school places importance on language learning, including mother tongue, host country language </w:t>
            </w:r>
            <w:r w:rsidRPr="00F943B8">
              <w:rPr>
                <w:rFonts w:ascii="Tahoma" w:eastAsia="Tahoma" w:hAnsi="Tahoma" w:cs="Tahoma"/>
                <w:spacing w:val="-7"/>
              </w:rPr>
              <w:t>and other languages.</w:t>
            </w:r>
          </w:p>
        </w:tc>
        <w:tc>
          <w:tcPr>
            <w:tcW w:w="6716" w:type="dxa"/>
          </w:tcPr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</w:tc>
      </w:tr>
      <w:tr w:rsidR="00F943B8" w:rsidRPr="00F943B8" w:rsidTr="00425D5E">
        <w:trPr>
          <w:trHeight w:val="1622"/>
        </w:trPr>
        <w:tc>
          <w:tcPr>
            <w:tcW w:w="4140" w:type="dxa"/>
          </w:tcPr>
          <w:p w:rsidR="00F943B8" w:rsidRPr="00F943B8" w:rsidRDefault="00F943B8" w:rsidP="00F943B8">
            <w:pPr>
              <w:spacing w:after="0" w:line="240" w:lineRule="auto"/>
              <w:ind w:left="284"/>
              <w:contextualSpacing/>
              <w:rPr>
                <w:rFonts w:ascii="Tahoma" w:eastAsia="Tahoma" w:hAnsi="Tahoma" w:cs="Tahoma"/>
                <w:spacing w:val="-4"/>
              </w:rPr>
            </w:pPr>
          </w:p>
          <w:p w:rsidR="00F943B8" w:rsidRPr="00F943B8" w:rsidRDefault="00F943B8" w:rsidP="00F943B8">
            <w:pPr>
              <w:spacing w:after="0" w:line="240" w:lineRule="auto"/>
              <w:contextualSpacing/>
              <w:rPr>
                <w:rFonts w:ascii="Tahoma" w:eastAsia="Tahoma" w:hAnsi="Tahoma" w:cs="Tahoma"/>
                <w:spacing w:val="-4"/>
              </w:rPr>
            </w:pPr>
          </w:p>
          <w:p w:rsidR="00F943B8" w:rsidRPr="00F943B8" w:rsidRDefault="00F943B8" w:rsidP="00F943B8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284" w:hanging="284"/>
              <w:contextualSpacing/>
              <w:rPr>
                <w:rFonts w:ascii="Tahoma" w:eastAsia="Tahoma" w:hAnsi="Tahoma" w:cs="Tahoma"/>
                <w:spacing w:val="-4"/>
              </w:rPr>
            </w:pPr>
            <w:r w:rsidRPr="00F943B8">
              <w:rPr>
                <w:rFonts w:ascii="Tahoma" w:eastAsia="Tahoma" w:hAnsi="Tahoma" w:cs="Tahoma"/>
                <w:spacing w:val="-7"/>
              </w:rPr>
              <w:t>The school participates in the IB world community.</w:t>
            </w:r>
          </w:p>
        </w:tc>
        <w:tc>
          <w:tcPr>
            <w:tcW w:w="6716" w:type="dxa"/>
          </w:tcPr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</w:tc>
      </w:tr>
      <w:tr w:rsidR="00F943B8" w:rsidRPr="00F943B8" w:rsidTr="00425D5E">
        <w:trPr>
          <w:trHeight w:val="1622"/>
        </w:trPr>
        <w:tc>
          <w:tcPr>
            <w:tcW w:w="4140" w:type="dxa"/>
          </w:tcPr>
          <w:p w:rsidR="00F943B8" w:rsidRPr="00F943B8" w:rsidRDefault="00F943B8" w:rsidP="00F943B8">
            <w:pPr>
              <w:spacing w:after="0" w:line="240" w:lineRule="auto"/>
              <w:ind w:left="284"/>
              <w:contextualSpacing/>
              <w:rPr>
                <w:rFonts w:ascii="Tahoma" w:eastAsia="Tahoma" w:hAnsi="Tahoma" w:cs="Tahoma"/>
                <w:spacing w:val="-7"/>
              </w:rPr>
            </w:pPr>
          </w:p>
          <w:p w:rsidR="00F943B8" w:rsidRPr="00F943B8" w:rsidRDefault="00F943B8" w:rsidP="00F943B8">
            <w:pPr>
              <w:spacing w:after="0" w:line="240" w:lineRule="auto"/>
              <w:contextualSpacing/>
              <w:rPr>
                <w:rFonts w:ascii="Tahoma" w:eastAsia="Tahoma" w:hAnsi="Tahoma" w:cs="Tahoma"/>
                <w:spacing w:val="-7"/>
              </w:rPr>
            </w:pPr>
          </w:p>
          <w:p w:rsidR="00F943B8" w:rsidRPr="00F943B8" w:rsidRDefault="00F943B8" w:rsidP="00F943B8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284" w:hanging="284"/>
              <w:contextualSpacing/>
              <w:rPr>
                <w:rFonts w:ascii="Tahoma" w:eastAsia="Tahoma" w:hAnsi="Tahoma" w:cs="Tahoma"/>
                <w:spacing w:val="-7"/>
              </w:rPr>
            </w:pPr>
            <w:r w:rsidRPr="00F943B8">
              <w:rPr>
                <w:rFonts w:ascii="Tahoma" w:eastAsia="Tahoma" w:hAnsi="Tahoma" w:cs="Tahoma"/>
                <w:spacing w:val="-6"/>
              </w:rPr>
              <w:t>The school supports access for students to the IB programme(s) and philosophy.</w:t>
            </w:r>
          </w:p>
        </w:tc>
        <w:tc>
          <w:tcPr>
            <w:tcW w:w="6716" w:type="dxa"/>
          </w:tcPr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</w:tc>
      </w:tr>
      <w:tr w:rsidR="00F943B8" w:rsidRPr="00F943B8" w:rsidTr="00425D5E">
        <w:trPr>
          <w:trHeight w:val="1622"/>
        </w:trPr>
        <w:tc>
          <w:tcPr>
            <w:tcW w:w="4140" w:type="dxa"/>
          </w:tcPr>
          <w:p w:rsidR="00F943B8" w:rsidRPr="00F943B8" w:rsidRDefault="00F943B8" w:rsidP="00F943B8">
            <w:pPr>
              <w:spacing w:after="0" w:line="240" w:lineRule="auto"/>
              <w:ind w:left="284"/>
              <w:contextualSpacing/>
              <w:rPr>
                <w:rFonts w:ascii="Tahoma" w:eastAsia="Tahoma" w:hAnsi="Tahoma" w:cs="Tahoma"/>
                <w:spacing w:val="-7"/>
              </w:rPr>
            </w:pPr>
          </w:p>
          <w:p w:rsidR="00F943B8" w:rsidRPr="00F943B8" w:rsidRDefault="00F943B8" w:rsidP="00F943B8">
            <w:pPr>
              <w:spacing w:after="0" w:line="240" w:lineRule="auto"/>
              <w:contextualSpacing/>
              <w:rPr>
                <w:rFonts w:ascii="Tahoma" w:eastAsia="Tahoma" w:hAnsi="Tahoma" w:cs="Tahoma"/>
                <w:spacing w:val="-7"/>
              </w:rPr>
            </w:pPr>
          </w:p>
          <w:p w:rsidR="00F943B8" w:rsidRPr="00F943B8" w:rsidRDefault="00F943B8" w:rsidP="00F943B8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284" w:hanging="284"/>
              <w:contextualSpacing/>
              <w:rPr>
                <w:rFonts w:ascii="Tahoma" w:eastAsia="Tahoma" w:hAnsi="Tahoma" w:cs="Tahoma"/>
                <w:spacing w:val="-7"/>
              </w:rPr>
            </w:pPr>
            <w:r w:rsidRPr="00F943B8">
              <w:rPr>
                <w:rFonts w:ascii="Tahoma" w:eastAsia="Tahoma" w:hAnsi="Tahoma" w:cs="Tahoma"/>
                <w:spacing w:val="-6"/>
              </w:rPr>
              <w:t>The school strongly encourages participation for all students.</w:t>
            </w:r>
          </w:p>
        </w:tc>
        <w:tc>
          <w:tcPr>
            <w:tcW w:w="6716" w:type="dxa"/>
          </w:tcPr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  <w:p w:rsidR="00F943B8" w:rsidRPr="00F943B8" w:rsidRDefault="00F943B8" w:rsidP="00F943B8">
            <w:pPr>
              <w:tabs>
                <w:tab w:val="left" w:pos="315"/>
              </w:tabs>
              <w:spacing w:after="0" w:line="240" w:lineRule="auto"/>
              <w:rPr>
                <w:rFonts w:ascii="Tahoma" w:eastAsia="Calibri" w:hAnsi="Tahoma" w:cs="Tahoma"/>
                <w:color w:val="000000"/>
                <w:lang w:bidi="ar-SA"/>
              </w:rPr>
            </w:pPr>
          </w:p>
        </w:tc>
      </w:tr>
    </w:tbl>
    <w:p w:rsidR="00F943B8" w:rsidRPr="00F943B8" w:rsidRDefault="00F943B8">
      <w:pPr>
        <w:rPr>
          <w:b/>
          <w:sz w:val="28"/>
          <w:szCs w:val="28"/>
        </w:rPr>
      </w:pPr>
    </w:p>
    <w:sectPr w:rsidR="00F943B8" w:rsidRPr="00F943B8" w:rsidSect="00F943B8">
      <w:footerReference w:type="default" r:id="rId7"/>
      <w:pgSz w:w="12240" w:h="15840"/>
      <w:pgMar w:top="720" w:right="720" w:bottom="720" w:left="1008" w:header="144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53F" w:rsidRDefault="006F153F" w:rsidP="00F943B8">
      <w:pPr>
        <w:spacing w:after="0" w:line="240" w:lineRule="auto"/>
      </w:pPr>
      <w:r>
        <w:separator/>
      </w:r>
    </w:p>
  </w:endnote>
  <w:endnote w:type="continuationSeparator" w:id="1">
    <w:p w:rsidR="006F153F" w:rsidRDefault="006F153F" w:rsidP="00F9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B8" w:rsidRPr="00F943B8" w:rsidRDefault="00F943B8">
    <w:pPr>
      <w:pStyle w:val="Footer"/>
      <w:rPr>
        <w:lang w:val="en-US"/>
      </w:rPr>
    </w:pPr>
    <w:r>
      <w:rPr>
        <w:lang w:val="en-US"/>
      </w:rPr>
      <w:t>Activity 10 Session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53F" w:rsidRDefault="006F153F" w:rsidP="00F943B8">
      <w:pPr>
        <w:spacing w:after="0" w:line="240" w:lineRule="auto"/>
      </w:pPr>
      <w:r>
        <w:separator/>
      </w:r>
    </w:p>
  </w:footnote>
  <w:footnote w:type="continuationSeparator" w:id="1">
    <w:p w:rsidR="006F153F" w:rsidRDefault="006F153F" w:rsidP="00F9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A7BB4"/>
    <w:multiLevelType w:val="hybridMultilevel"/>
    <w:tmpl w:val="D5AEF6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3B8"/>
    <w:rsid w:val="0007257C"/>
    <w:rsid w:val="001929AB"/>
    <w:rsid w:val="0030109B"/>
    <w:rsid w:val="00305A52"/>
    <w:rsid w:val="003322F1"/>
    <w:rsid w:val="00386DE1"/>
    <w:rsid w:val="003F0659"/>
    <w:rsid w:val="004150FC"/>
    <w:rsid w:val="00415282"/>
    <w:rsid w:val="004241C8"/>
    <w:rsid w:val="004E27F4"/>
    <w:rsid w:val="00503DC1"/>
    <w:rsid w:val="00686313"/>
    <w:rsid w:val="006F153F"/>
    <w:rsid w:val="00781D46"/>
    <w:rsid w:val="00784B3C"/>
    <w:rsid w:val="007C582E"/>
    <w:rsid w:val="00812E65"/>
    <w:rsid w:val="0087156B"/>
    <w:rsid w:val="00882B21"/>
    <w:rsid w:val="00905E16"/>
    <w:rsid w:val="00951C05"/>
    <w:rsid w:val="009D71F5"/>
    <w:rsid w:val="00A756C2"/>
    <w:rsid w:val="00A84775"/>
    <w:rsid w:val="00BC0326"/>
    <w:rsid w:val="00BD7F87"/>
    <w:rsid w:val="00C1654B"/>
    <w:rsid w:val="00C72008"/>
    <w:rsid w:val="00C76824"/>
    <w:rsid w:val="00CA2363"/>
    <w:rsid w:val="00CB18C9"/>
    <w:rsid w:val="00CD65FD"/>
    <w:rsid w:val="00CE38A4"/>
    <w:rsid w:val="00CE4A1B"/>
    <w:rsid w:val="00D868A3"/>
    <w:rsid w:val="00D977C6"/>
    <w:rsid w:val="00E25F72"/>
    <w:rsid w:val="00EF0FD2"/>
    <w:rsid w:val="00F943B8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qFormat/>
    <w:rsid w:val="00CA2363"/>
    <w:rPr>
      <w:b/>
      <w:bCs/>
    </w:rPr>
  </w:style>
  <w:style w:type="character" w:styleId="Emph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A236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363"/>
    <w:rPr>
      <w:b/>
      <w:bCs/>
      <w:i/>
      <w:iCs/>
    </w:rPr>
  </w:style>
  <w:style w:type="character" w:styleId="SubtleEmphasis">
    <w:name w:val="Subtle Emphasis"/>
    <w:uiPriority w:val="19"/>
    <w:qFormat/>
    <w:rsid w:val="00CA2363"/>
    <w:rPr>
      <w:i/>
      <w:iCs/>
    </w:rPr>
  </w:style>
  <w:style w:type="character" w:styleId="IntenseEmphasis">
    <w:name w:val="Intense Emphasis"/>
    <w:uiPriority w:val="21"/>
    <w:qFormat/>
    <w:rsid w:val="00CA2363"/>
    <w:rPr>
      <w:b/>
      <w:bCs/>
    </w:rPr>
  </w:style>
  <w:style w:type="character" w:styleId="SubtleReference">
    <w:name w:val="Subtle Reference"/>
    <w:uiPriority w:val="31"/>
    <w:qFormat/>
    <w:rsid w:val="00CA2363"/>
    <w:rPr>
      <w:smallCaps/>
    </w:rPr>
  </w:style>
  <w:style w:type="character" w:styleId="IntenseReference">
    <w:name w:val="Intense Reference"/>
    <w:uiPriority w:val="32"/>
    <w:qFormat/>
    <w:rsid w:val="00CA2363"/>
    <w:rPr>
      <w:smallCaps/>
      <w:spacing w:val="5"/>
      <w:u w:val="single"/>
    </w:rPr>
  </w:style>
  <w:style w:type="character" w:styleId="BookTitle">
    <w:name w:val="Book Title"/>
    <w:uiPriority w:val="33"/>
    <w:qFormat/>
    <w:rsid w:val="00CA236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2363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F9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43B8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F9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43B8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1195</Characters>
  <Application>Microsoft Office Word</Application>
  <DocSecurity>0</DocSecurity>
  <Lines>9</Lines>
  <Paragraphs>2</Paragraphs>
  <ScaleCrop>false</ScaleCrop>
  <Company>Home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1</cp:revision>
  <dcterms:created xsi:type="dcterms:W3CDTF">2010-11-08T03:05:00Z</dcterms:created>
  <dcterms:modified xsi:type="dcterms:W3CDTF">2010-11-08T03:07:00Z</dcterms:modified>
</cp:coreProperties>
</file>